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EF" w:rsidRDefault="00F123EF" w:rsidP="00F12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EF">
        <w:rPr>
          <w:rFonts w:ascii="Times New Roman" w:hAnsi="Times New Roman" w:cs="Times New Roman"/>
          <w:b/>
          <w:sz w:val="24"/>
          <w:szCs w:val="24"/>
        </w:rPr>
        <w:t>УЧЕТНАЯ КАРТА ПРЕДПРИЯТИЯ</w:t>
      </w:r>
    </w:p>
    <w:p w:rsidR="00F123EF" w:rsidRPr="00F123EF" w:rsidRDefault="00F123EF" w:rsidP="00F12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6338"/>
      </w:tblGrid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>
            <w:pPr>
              <w:pStyle w:val="1"/>
              <w:rPr>
                <w:rFonts w:eastAsiaTheme="minorEastAsia"/>
                <w:b w:val="0"/>
              </w:rPr>
            </w:pPr>
            <w:r w:rsidRPr="00F123EF">
              <w:rPr>
                <w:rFonts w:eastAsiaTheme="minorEastAsia"/>
                <w:b w:val="0"/>
              </w:rPr>
              <w:t>Акционерное общество «Управляющая компания</w:t>
            </w:r>
          </w:p>
          <w:p w:rsidR="00F123EF" w:rsidRPr="00F123EF" w:rsidRDefault="00F123EF" w:rsidP="00F12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 xml:space="preserve">   «Промышленные парки Югры»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>АО «УК «Промышленные парки Югры»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Default="007672E3" w:rsidP="00F12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Дмитрий Николаевич</w:t>
            </w:r>
          </w:p>
          <w:p w:rsidR="00F123EF" w:rsidRPr="00F123EF" w:rsidRDefault="00F123EF" w:rsidP="00F12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 xml:space="preserve">(действует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 xml:space="preserve">628012, Российская Федерация, Ханты-Мансийский автономный округ-Югра, г. Ханты-Мансийск, ул. </w:t>
            </w:r>
            <w:r w:rsidR="009D051E" w:rsidRPr="009D051E">
              <w:rPr>
                <w:rFonts w:ascii="Times New Roman" w:hAnsi="Times New Roman" w:cs="Times New Roman"/>
                <w:sz w:val="24"/>
                <w:szCs w:val="24"/>
              </w:rPr>
              <w:t>Сутормина, д. 14.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628002</w:t>
            </w: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Ханты-Мансийский автономный округ-Югра, г. Ханты-Мансийск,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Сутормина, д. 14</w:t>
            </w: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F12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123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ppu_office@mail.ru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A767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A76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8601044254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A767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A76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860101001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A767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A767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1118601001298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ИНН банка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7706092528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40602810400270000001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30101810465777100812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Ф-л Западно-Сибирский ПАО Банка «ФК Открытие» Ханты-Мансийск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sz w:val="24"/>
                <w:szCs w:val="24"/>
              </w:rPr>
              <w:t>047162812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>92230736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>68.10; 68.20; 35.2; 81.10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ОКФС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>71871000</w:t>
            </w:r>
          </w:p>
        </w:tc>
      </w:tr>
      <w:tr w:rsidR="00F123EF" w:rsidRPr="00F123EF" w:rsidTr="00F123E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вид</w:t>
            </w:r>
          </w:p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EF" w:rsidRPr="00F123EF" w:rsidRDefault="00F123EF" w:rsidP="00F123E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3EF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Покупка и продажа собственного недвижимого имущества</w:t>
            </w:r>
          </w:p>
        </w:tc>
      </w:tr>
    </w:tbl>
    <w:p w:rsidR="00F123EF" w:rsidRPr="00F123EF" w:rsidRDefault="00F123EF" w:rsidP="00F123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23EF" w:rsidRPr="00F123EF" w:rsidSect="000F2BF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E7" w:rsidRDefault="002D01E7" w:rsidP="000F2BF7">
      <w:pPr>
        <w:spacing w:after="0" w:line="240" w:lineRule="auto"/>
      </w:pPr>
      <w:r>
        <w:separator/>
      </w:r>
    </w:p>
  </w:endnote>
  <w:endnote w:type="continuationSeparator" w:id="0">
    <w:p w:rsidR="002D01E7" w:rsidRDefault="002D01E7" w:rsidP="000F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E7" w:rsidRDefault="002D01E7" w:rsidP="000F2BF7">
      <w:pPr>
        <w:spacing w:after="0" w:line="240" w:lineRule="auto"/>
      </w:pPr>
      <w:r>
        <w:separator/>
      </w:r>
    </w:p>
  </w:footnote>
  <w:footnote w:type="continuationSeparator" w:id="0">
    <w:p w:rsidR="002D01E7" w:rsidRDefault="002D01E7" w:rsidP="000F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F7" w:rsidRPr="000F2BF7" w:rsidRDefault="000F2BF7" w:rsidP="000F2BF7">
    <w:pPr>
      <w:keepNext/>
      <w:ind w:right="-1"/>
      <w:contextualSpacing/>
      <w:jc w:val="center"/>
      <w:outlineLvl w:val="3"/>
      <w:rPr>
        <w:rFonts w:ascii="Times New Roman" w:hAnsi="Times New Roman" w:cs="Times New Roman"/>
        <w:b/>
        <w:bCs/>
      </w:rPr>
    </w:pPr>
    <w:r w:rsidRPr="000F2BF7">
      <w:rPr>
        <w:rFonts w:ascii="Times New Roman" w:hAnsi="Times New Roman" w:cs="Times New Roman"/>
        <w:b/>
        <w:bCs/>
      </w:rPr>
      <w:t>РОССИЙСКАЯ  ФЕДЕРАЦИЯ</w:t>
    </w:r>
  </w:p>
  <w:p w:rsidR="000F2BF7" w:rsidRPr="000F2BF7" w:rsidRDefault="000F2BF7" w:rsidP="000F2BF7">
    <w:pPr>
      <w:keepNext/>
      <w:ind w:right="-1"/>
      <w:contextualSpacing/>
      <w:jc w:val="center"/>
      <w:outlineLvl w:val="5"/>
      <w:rPr>
        <w:rFonts w:ascii="Times New Roman" w:hAnsi="Times New Roman" w:cs="Times New Roman"/>
        <w:b/>
        <w:bCs/>
      </w:rPr>
    </w:pPr>
    <w:r w:rsidRPr="000F2BF7">
      <w:rPr>
        <w:rFonts w:ascii="Times New Roman" w:hAnsi="Times New Roman" w:cs="Times New Roman"/>
        <w:b/>
        <w:bCs/>
      </w:rPr>
      <w:t>ХАНТЫ - МАНСИЙСКИЙ АВТОНОМНЫЙ ОКРУГ – ЮГРА</w:t>
    </w:r>
  </w:p>
  <w:p w:rsidR="000F2BF7" w:rsidRPr="000F2BF7" w:rsidRDefault="000F2BF7" w:rsidP="000F2BF7">
    <w:pPr>
      <w:contextualSpacing/>
      <w:jc w:val="center"/>
      <w:rPr>
        <w:rFonts w:ascii="Times New Roman" w:hAnsi="Times New Roman" w:cs="Times New Roman"/>
        <w:b/>
        <w:sz w:val="28"/>
        <w:szCs w:val="28"/>
      </w:rPr>
    </w:pPr>
  </w:p>
  <w:p w:rsidR="000F2BF7" w:rsidRPr="000F2BF7" w:rsidRDefault="000F2BF7" w:rsidP="000F2BF7">
    <w:pPr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0F2BF7">
      <w:rPr>
        <w:rFonts w:ascii="Times New Roman" w:hAnsi="Times New Roman" w:cs="Times New Roman"/>
        <w:b/>
        <w:sz w:val="28"/>
        <w:szCs w:val="28"/>
      </w:rPr>
      <w:t xml:space="preserve">АКЦИОНЕРНОЕ ОБЩЕСТВО </w:t>
    </w:r>
  </w:p>
  <w:p w:rsidR="000F2BF7" w:rsidRPr="000F2BF7" w:rsidRDefault="000F2BF7" w:rsidP="000F2BF7">
    <w:pPr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0F2BF7">
      <w:rPr>
        <w:rFonts w:ascii="Times New Roman" w:hAnsi="Times New Roman" w:cs="Times New Roman"/>
        <w:b/>
        <w:sz w:val="28"/>
        <w:szCs w:val="28"/>
      </w:rPr>
      <w:t xml:space="preserve">«Управляющая компания «Промышленные парки Югры» </w:t>
    </w:r>
  </w:p>
  <w:p w:rsidR="000F2BF7" w:rsidRPr="000F2BF7" w:rsidRDefault="000F2BF7" w:rsidP="000F2BF7">
    <w:pPr>
      <w:contextualSpacing/>
      <w:jc w:val="center"/>
      <w:rPr>
        <w:rFonts w:ascii="Times New Roman" w:hAnsi="Times New Roman" w:cs="Times New Roman"/>
        <w:sz w:val="20"/>
        <w:szCs w:val="20"/>
      </w:rPr>
    </w:pPr>
  </w:p>
  <w:p w:rsidR="000F2BF7" w:rsidRPr="000F2BF7" w:rsidRDefault="000F2BF7" w:rsidP="000F2BF7">
    <w:pPr>
      <w:contextualSpacing/>
      <w:jc w:val="center"/>
      <w:rPr>
        <w:rFonts w:ascii="Times New Roman" w:hAnsi="Times New Roman" w:cs="Times New Roman"/>
        <w:sz w:val="20"/>
        <w:szCs w:val="20"/>
      </w:rPr>
    </w:pPr>
    <w:r w:rsidRPr="000F2BF7">
      <w:rPr>
        <w:rFonts w:ascii="Times New Roman" w:hAnsi="Times New Roman" w:cs="Times New Roman"/>
        <w:sz w:val="20"/>
        <w:szCs w:val="20"/>
      </w:rPr>
      <w:t>ОГРН 1118601001298, ИНН 8601044254</w:t>
    </w:r>
  </w:p>
  <w:p w:rsidR="000F2BF7" w:rsidRPr="000F2BF7" w:rsidRDefault="000F2BF7" w:rsidP="000F2BF7">
    <w:pPr>
      <w:contextualSpacing/>
      <w:jc w:val="center"/>
      <w:rPr>
        <w:rFonts w:ascii="Times New Roman" w:hAnsi="Times New Roman" w:cs="Times New Roman"/>
        <w:sz w:val="20"/>
        <w:szCs w:val="20"/>
      </w:rPr>
    </w:pPr>
    <w:r w:rsidRPr="000F2BF7">
      <w:rPr>
        <w:rFonts w:ascii="Times New Roman" w:hAnsi="Times New Roman" w:cs="Times New Roman"/>
        <w:sz w:val="20"/>
        <w:szCs w:val="20"/>
      </w:rPr>
      <w:t>628012, Россия, Ханты-Мансийский автономный округ-Югра,</w:t>
    </w:r>
  </w:p>
  <w:p w:rsidR="000F2BF7" w:rsidRPr="000F2BF7" w:rsidRDefault="000F2BF7" w:rsidP="000F2BF7">
    <w:pPr>
      <w:contextualSpacing/>
      <w:jc w:val="center"/>
      <w:rPr>
        <w:rFonts w:ascii="Times New Roman" w:hAnsi="Times New Roman" w:cs="Times New Roman"/>
        <w:sz w:val="20"/>
        <w:szCs w:val="20"/>
      </w:rPr>
    </w:pPr>
    <w:r w:rsidRPr="000F2BF7">
      <w:rPr>
        <w:rFonts w:ascii="Times New Roman" w:hAnsi="Times New Roman" w:cs="Times New Roman"/>
        <w:sz w:val="20"/>
        <w:szCs w:val="20"/>
      </w:rPr>
      <w:t>город Ханты-Мансийск, ул. Студенческая, д. 29</w:t>
    </w:r>
  </w:p>
  <w:p w:rsidR="000F2BF7" w:rsidRDefault="000F2BF7" w:rsidP="000F2BF7">
    <w:pPr>
      <w:pStyle w:val="a5"/>
    </w:pPr>
    <w:r w:rsidRPr="000F2BF7">
      <w:rPr>
        <w:rFonts w:ascii="Times New Roman" w:hAnsi="Times New Roman" w:cs="Times New Roman"/>
        <w:sz w:val="20"/>
        <w:szCs w:val="20"/>
      </w:rPr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0334AB" w:rsidRPr="00BD7714" w:rsidTr="004D6259">
      <w:trPr>
        <w:trHeight w:val="1513"/>
      </w:trPr>
      <w:tc>
        <w:tcPr>
          <w:tcW w:w="9559" w:type="dxa"/>
        </w:tcPr>
        <w:p w:rsidR="000334AB" w:rsidRDefault="000334AB" w:rsidP="00DF59D0">
          <w:pPr>
            <w:spacing w:before="120"/>
            <w:rPr>
              <w:rFonts w:ascii="Arial Black" w:hAnsi="Arial Black"/>
              <w:color w:val="006600"/>
              <w:szCs w:val="28"/>
            </w:rPr>
          </w:pPr>
        </w:p>
        <w:p w:rsidR="000334AB" w:rsidRDefault="000334AB" w:rsidP="00684A22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0334AB" w:rsidRPr="00DF59D0" w:rsidRDefault="000334AB" w:rsidP="00684A22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0334AB" w:rsidRDefault="000334AB" w:rsidP="00CA0E94">
          <w:pPr>
            <w:shd w:val="clear" w:color="auto" w:fill="FFFFFF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</w:p>
        <w:p w:rsidR="000334AB" w:rsidRDefault="000334AB" w:rsidP="00CA0E94">
          <w:pPr>
            <w:shd w:val="clear" w:color="auto" w:fill="FFFFFF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</w:p>
        <w:p w:rsidR="000334AB" w:rsidRDefault="000334AB" w:rsidP="00CA0E94">
          <w:pPr>
            <w:shd w:val="clear" w:color="auto" w:fill="FFFFFF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</w:p>
        <w:p w:rsidR="00287193" w:rsidRPr="00287193" w:rsidRDefault="00287193" w:rsidP="000334AB">
          <w:pPr>
            <w:jc w:val="center"/>
            <w:rPr>
              <w:rFonts w:ascii="Arial Black" w:hAnsi="Arial Black" w:cs="Arial"/>
              <w:color w:val="0D5947"/>
              <w:sz w:val="22"/>
              <w:szCs w:val="22"/>
            </w:rPr>
          </w:pPr>
          <w:r>
            <w:rPr>
              <w:rFonts w:ascii="Arial Black" w:hAnsi="Arial Black" w:cs="Arial"/>
              <w:noProof/>
              <w:color w:val="0D594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-1295400</wp:posOffset>
                </wp:positionV>
                <wp:extent cx="1054100" cy="1025525"/>
                <wp:effectExtent l="19050" t="0" r="0" b="0"/>
                <wp:wrapSquare wrapText="bothSides"/>
                <wp:docPr id="2" name="Рисунок 1" descr="C:\Users\KUKLIN~1\AppData\Local\Temp\FineReader10\media\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KLIN~1\AppData\Local\Temp\FineReader10\media\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334AB" w:rsidRPr="00287193">
            <w:rPr>
              <w:rFonts w:ascii="Arial Black" w:hAnsi="Arial Black" w:cs="Arial"/>
              <w:color w:val="0D5947"/>
              <w:sz w:val="22"/>
              <w:szCs w:val="22"/>
            </w:rPr>
            <w:t xml:space="preserve">Акционерное общество  </w:t>
          </w:r>
        </w:p>
        <w:p w:rsidR="000334AB" w:rsidRPr="000334AB" w:rsidRDefault="000334AB" w:rsidP="00287193">
          <w:pPr>
            <w:jc w:val="center"/>
            <w:rPr>
              <w:rFonts w:ascii="Arial Black" w:hAnsi="Arial Black" w:cs="Arial"/>
              <w:color w:val="0D5947"/>
            </w:rPr>
          </w:pPr>
          <w:r w:rsidRPr="00287193">
            <w:rPr>
              <w:rFonts w:ascii="Arial Black" w:hAnsi="Arial Black" w:cs="Arial"/>
              <w:color w:val="0D5947"/>
              <w:sz w:val="22"/>
              <w:szCs w:val="22"/>
            </w:rPr>
            <w:t>«Управляющая компания «Промышленные парки Югры»</w:t>
          </w:r>
        </w:p>
      </w:tc>
    </w:tr>
    <w:tr w:rsidR="00531426" w:rsidRPr="00455AA4" w:rsidTr="004D6259">
      <w:trPr>
        <w:trHeight w:val="501"/>
      </w:trPr>
      <w:tc>
        <w:tcPr>
          <w:tcW w:w="9559" w:type="dxa"/>
          <w:tcBorders>
            <w:bottom w:val="single" w:sz="12" w:space="0" w:color="125644"/>
          </w:tcBorders>
        </w:tcPr>
        <w:p w:rsidR="00531426" w:rsidRPr="00455AA4" w:rsidRDefault="003E3780" w:rsidP="00287193">
          <w:pPr>
            <w:spacing w:before="12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62800</w:t>
          </w:r>
          <w:r w:rsidR="00531426" w:rsidRPr="00455AA4">
            <w:rPr>
              <w:rFonts w:ascii="Arial" w:hAnsi="Arial" w:cs="Arial"/>
              <w:sz w:val="14"/>
              <w:szCs w:val="14"/>
            </w:rPr>
            <w:t xml:space="preserve">2, Ханты-Мансийский автономный округ-Югра, г. Ханты-Мансийск, ул. </w:t>
          </w:r>
          <w:r>
            <w:rPr>
              <w:rFonts w:ascii="Arial" w:hAnsi="Arial" w:cs="Arial"/>
              <w:sz w:val="14"/>
              <w:szCs w:val="14"/>
            </w:rPr>
            <w:t>Сутормина, д.14</w:t>
          </w:r>
        </w:p>
        <w:p w:rsidR="00531426" w:rsidRPr="009D051E" w:rsidRDefault="00531426" w:rsidP="00531426">
          <w:pPr>
            <w:shd w:val="clear" w:color="auto" w:fill="FFFFFF"/>
            <w:jc w:val="center"/>
            <w:rPr>
              <w:rFonts w:ascii="Arial" w:hAnsi="Arial" w:cs="Arial"/>
              <w:sz w:val="14"/>
              <w:szCs w:val="14"/>
            </w:rPr>
          </w:pPr>
          <w:r w:rsidRPr="00455AA4">
            <w:rPr>
              <w:rFonts w:ascii="Arial" w:hAnsi="Arial" w:cs="Arial"/>
              <w:sz w:val="14"/>
              <w:szCs w:val="14"/>
            </w:rPr>
            <w:t>тел</w:t>
          </w:r>
          <w:r w:rsidRPr="009D051E">
            <w:rPr>
              <w:rFonts w:ascii="Arial" w:hAnsi="Arial" w:cs="Arial"/>
              <w:sz w:val="14"/>
              <w:szCs w:val="14"/>
            </w:rPr>
            <w:t>. (3467)</w:t>
          </w:r>
          <w:r w:rsidR="00287193" w:rsidRPr="009D051E">
            <w:rPr>
              <w:rFonts w:ascii="Arial" w:hAnsi="Arial" w:cs="Arial"/>
              <w:sz w:val="14"/>
              <w:szCs w:val="14"/>
            </w:rPr>
            <w:t>351-190,</w:t>
          </w:r>
          <w:r w:rsidR="003E3780" w:rsidRPr="009D051E">
            <w:rPr>
              <w:rFonts w:ascii="Arial" w:hAnsi="Arial" w:cs="Arial"/>
              <w:sz w:val="14"/>
              <w:szCs w:val="14"/>
            </w:rPr>
            <w:t xml:space="preserve"> </w:t>
          </w:r>
          <w:r w:rsidRPr="00455AA4">
            <w:rPr>
              <w:rFonts w:ascii="Arial" w:hAnsi="Arial" w:cs="Arial"/>
              <w:sz w:val="14"/>
              <w:szCs w:val="14"/>
              <w:lang w:val="en-US"/>
            </w:rPr>
            <w:t>e</w:t>
          </w:r>
          <w:r w:rsidRPr="009D051E">
            <w:rPr>
              <w:rFonts w:ascii="Arial" w:hAnsi="Arial" w:cs="Arial"/>
              <w:sz w:val="14"/>
              <w:szCs w:val="14"/>
            </w:rPr>
            <w:t>-</w:t>
          </w:r>
          <w:r w:rsidRPr="00455AA4">
            <w:rPr>
              <w:rFonts w:ascii="Arial" w:hAnsi="Arial" w:cs="Arial"/>
              <w:sz w:val="14"/>
              <w:szCs w:val="14"/>
              <w:lang w:val="en-US"/>
            </w:rPr>
            <w:t>mail</w:t>
          </w:r>
          <w:r w:rsidRPr="009D051E">
            <w:rPr>
              <w:rFonts w:ascii="Arial" w:hAnsi="Arial" w:cs="Arial"/>
              <w:sz w:val="14"/>
              <w:szCs w:val="14"/>
            </w:rPr>
            <w:t xml:space="preserve">: </w:t>
          </w:r>
          <w:hyperlink r:id="rId2" w:history="1">
            <w:r w:rsidRPr="00455AA4">
              <w:rPr>
                <w:rFonts w:ascii="Arial" w:hAnsi="Arial" w:cs="Arial"/>
                <w:sz w:val="14"/>
                <w:szCs w:val="14"/>
                <w:lang w:val="en-US"/>
              </w:rPr>
              <w:t>PPU</w:t>
            </w:r>
            <w:r w:rsidRPr="009D051E">
              <w:rPr>
                <w:rFonts w:ascii="Arial" w:hAnsi="Arial" w:cs="Arial"/>
                <w:sz w:val="14"/>
                <w:szCs w:val="14"/>
              </w:rPr>
              <w:t>_</w:t>
            </w:r>
            <w:r w:rsidRPr="00455AA4">
              <w:rPr>
                <w:rFonts w:ascii="Arial" w:hAnsi="Arial" w:cs="Arial"/>
                <w:sz w:val="14"/>
                <w:szCs w:val="14"/>
                <w:lang w:val="en-US"/>
              </w:rPr>
              <w:t>Office</w:t>
            </w:r>
            <w:r w:rsidRPr="009D051E">
              <w:rPr>
                <w:rFonts w:ascii="Arial" w:hAnsi="Arial" w:cs="Arial"/>
                <w:sz w:val="14"/>
                <w:szCs w:val="14"/>
              </w:rPr>
              <w:t>@</w:t>
            </w:r>
            <w:r w:rsidRPr="00455AA4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9D051E">
              <w:rPr>
                <w:rFonts w:ascii="Arial" w:hAnsi="Arial" w:cs="Arial"/>
                <w:sz w:val="14"/>
                <w:szCs w:val="14"/>
              </w:rPr>
              <w:t>.</w:t>
            </w:r>
            <w:r w:rsidRPr="00455AA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hyperlink>
        </w:p>
        <w:p w:rsidR="00531426" w:rsidRPr="00455AA4" w:rsidRDefault="00531426" w:rsidP="00531426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455AA4">
            <w:rPr>
              <w:rFonts w:ascii="Arial" w:hAnsi="Arial" w:cs="Arial"/>
              <w:sz w:val="14"/>
              <w:szCs w:val="14"/>
            </w:rPr>
            <w:t>ОГ</w:t>
          </w:r>
          <w:r w:rsidR="00455AA4" w:rsidRPr="00455AA4">
            <w:rPr>
              <w:rFonts w:ascii="Arial" w:hAnsi="Arial" w:cs="Arial"/>
              <w:sz w:val="14"/>
              <w:szCs w:val="14"/>
            </w:rPr>
            <w:t>Р</w:t>
          </w:r>
          <w:r w:rsidRPr="00455AA4">
            <w:rPr>
              <w:rFonts w:ascii="Arial" w:hAnsi="Arial" w:cs="Arial"/>
              <w:sz w:val="14"/>
              <w:szCs w:val="14"/>
            </w:rPr>
            <w:t>Н 1118601001298, ИНН 8601044254</w:t>
          </w:r>
        </w:p>
      </w:tc>
    </w:tr>
  </w:tbl>
  <w:p w:rsidR="00225793" w:rsidRPr="000F2BF7" w:rsidRDefault="00225793" w:rsidP="008361F3">
    <w:pPr>
      <w:shd w:val="clear" w:color="auto" w:fill="FFFFFF"/>
      <w:spacing w:after="0"/>
      <w:jc w:val="center"/>
      <w:rPr>
        <w:rFonts w:ascii="Times New Roman" w:hAnsi="Times New Roman" w:cs="Times New Roman"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D9"/>
    <w:rsid w:val="000334AB"/>
    <w:rsid w:val="0007692A"/>
    <w:rsid w:val="00080401"/>
    <w:rsid w:val="000D37DE"/>
    <w:rsid w:val="000F2BF7"/>
    <w:rsid w:val="00111D4B"/>
    <w:rsid w:val="001671B1"/>
    <w:rsid w:val="00176AA0"/>
    <w:rsid w:val="00194BEE"/>
    <w:rsid w:val="001D06D9"/>
    <w:rsid w:val="001E3AC9"/>
    <w:rsid w:val="0021169F"/>
    <w:rsid w:val="00220AFD"/>
    <w:rsid w:val="00225793"/>
    <w:rsid w:val="00281D5B"/>
    <w:rsid w:val="00287193"/>
    <w:rsid w:val="002D01E7"/>
    <w:rsid w:val="003321D4"/>
    <w:rsid w:val="003A03B8"/>
    <w:rsid w:val="003B1446"/>
    <w:rsid w:val="003E3780"/>
    <w:rsid w:val="00445580"/>
    <w:rsid w:val="0045182D"/>
    <w:rsid w:val="00455AA4"/>
    <w:rsid w:val="004D15E5"/>
    <w:rsid w:val="004D6259"/>
    <w:rsid w:val="004E0DD9"/>
    <w:rsid w:val="004F2033"/>
    <w:rsid w:val="00531426"/>
    <w:rsid w:val="00575570"/>
    <w:rsid w:val="00586EEC"/>
    <w:rsid w:val="005C0897"/>
    <w:rsid w:val="005E0DEB"/>
    <w:rsid w:val="006540F0"/>
    <w:rsid w:val="006675C3"/>
    <w:rsid w:val="00684A22"/>
    <w:rsid w:val="006C65FF"/>
    <w:rsid w:val="006C7F42"/>
    <w:rsid w:val="00736167"/>
    <w:rsid w:val="007672E3"/>
    <w:rsid w:val="007C60AE"/>
    <w:rsid w:val="008361F3"/>
    <w:rsid w:val="008F433A"/>
    <w:rsid w:val="009039BA"/>
    <w:rsid w:val="00904241"/>
    <w:rsid w:val="00932C47"/>
    <w:rsid w:val="00944369"/>
    <w:rsid w:val="00960A38"/>
    <w:rsid w:val="009D051E"/>
    <w:rsid w:val="009D78E8"/>
    <w:rsid w:val="009E5721"/>
    <w:rsid w:val="00A43DB8"/>
    <w:rsid w:val="00AE36F0"/>
    <w:rsid w:val="00B417DD"/>
    <w:rsid w:val="00B73C25"/>
    <w:rsid w:val="00BD4CC3"/>
    <w:rsid w:val="00BD7714"/>
    <w:rsid w:val="00BE0AAB"/>
    <w:rsid w:val="00C06D3F"/>
    <w:rsid w:val="00C14E42"/>
    <w:rsid w:val="00C16FCE"/>
    <w:rsid w:val="00C467C1"/>
    <w:rsid w:val="00C86813"/>
    <w:rsid w:val="00CA0E94"/>
    <w:rsid w:val="00CA16A4"/>
    <w:rsid w:val="00DC5393"/>
    <w:rsid w:val="00DF59D0"/>
    <w:rsid w:val="00DF70D1"/>
    <w:rsid w:val="00E12BD2"/>
    <w:rsid w:val="00E41A6A"/>
    <w:rsid w:val="00E511E3"/>
    <w:rsid w:val="00E728A7"/>
    <w:rsid w:val="00F123EF"/>
    <w:rsid w:val="00F30FBD"/>
    <w:rsid w:val="00FB6393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FBE11-6B08-4E03-9F38-EE962DF7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2A"/>
  </w:style>
  <w:style w:type="paragraph" w:styleId="1">
    <w:name w:val="heading 1"/>
    <w:basedOn w:val="a"/>
    <w:next w:val="a"/>
    <w:link w:val="10"/>
    <w:qFormat/>
    <w:rsid w:val="00F123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B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2BF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BF7"/>
  </w:style>
  <w:style w:type="paragraph" w:styleId="a7">
    <w:name w:val="footer"/>
    <w:basedOn w:val="a"/>
    <w:link w:val="a8"/>
    <w:uiPriority w:val="99"/>
    <w:semiHidden/>
    <w:unhideWhenUsed/>
    <w:rsid w:val="000F2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BF7"/>
  </w:style>
  <w:style w:type="paragraph" w:styleId="a9">
    <w:name w:val="Balloon Text"/>
    <w:basedOn w:val="a"/>
    <w:link w:val="aa"/>
    <w:uiPriority w:val="99"/>
    <w:semiHidden/>
    <w:unhideWhenUsed/>
    <w:rsid w:val="004F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0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23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U_Office@mail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lisMV\AppData\Roaming\Microsoft\&#1064;&#1072;&#1073;&#1083;&#1086;&#1085;&#1099;\&#1055;&#1080;&#1089;&#1100;&#1084;&#1086;%20&#1050;&#1086;&#1084;&#1089;.3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0B22-A7C4-4BB1-9680-4042F187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Комс.30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Реглис</dc:creator>
  <cp:lastModifiedBy>Игорь В. Клевцур</cp:lastModifiedBy>
  <cp:revision>2</cp:revision>
  <cp:lastPrinted>2019-07-25T07:53:00Z</cp:lastPrinted>
  <dcterms:created xsi:type="dcterms:W3CDTF">2021-04-12T04:08:00Z</dcterms:created>
  <dcterms:modified xsi:type="dcterms:W3CDTF">2021-04-12T04:08:00Z</dcterms:modified>
</cp:coreProperties>
</file>